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F7767" w14:textId="6F719ACF" w:rsidR="00D74093" w:rsidRPr="001D0A40" w:rsidRDefault="001D0A40" w:rsidP="001D0A40">
      <w:pPr>
        <w:jc w:val="center"/>
        <w:rPr>
          <w:rFonts w:ascii="Arial" w:hAnsi="Arial"/>
          <w:b/>
          <w:sz w:val="36"/>
          <w:szCs w:val="36"/>
          <w:lang w:val="el-GR"/>
        </w:rPr>
      </w:pPr>
      <w:r w:rsidRPr="001D0A40">
        <w:rPr>
          <w:rFonts w:ascii="Arial" w:hAnsi="Arial"/>
          <w:b/>
          <w:sz w:val="36"/>
          <w:szCs w:val="36"/>
        </w:rPr>
        <w:t xml:space="preserve">EXERCISE 12 </w:t>
      </w:r>
      <w:r w:rsidRPr="001D0A40">
        <w:rPr>
          <w:rFonts w:ascii="Arial" w:hAnsi="Arial"/>
          <w:b/>
          <w:sz w:val="36"/>
          <w:szCs w:val="36"/>
          <w:lang w:val="el-GR"/>
        </w:rPr>
        <w:t xml:space="preserve">ν </w:t>
      </w:r>
      <w:r w:rsidRPr="001D0A40">
        <w:rPr>
          <w:rFonts w:ascii="Arial" w:hAnsi="Arial"/>
          <w:b/>
          <w:sz w:val="36"/>
          <w:szCs w:val="36"/>
          <w:lang w:val="en-US"/>
        </w:rPr>
        <w:t>– CHAPTER 12</w:t>
      </w:r>
      <w:r w:rsidRPr="001D0A40">
        <w:rPr>
          <w:rFonts w:ascii="Arial" w:hAnsi="Arial"/>
          <w:b/>
          <w:sz w:val="36"/>
          <w:szCs w:val="36"/>
          <w:lang w:val="el-GR"/>
        </w:rPr>
        <w:t>β</w:t>
      </w:r>
    </w:p>
    <w:p w14:paraId="67D47BCA" w14:textId="77777777" w:rsidR="00D74093" w:rsidRPr="001D0A40" w:rsidRDefault="00D74093">
      <w:pPr>
        <w:rPr>
          <w:rFonts w:ascii="Arial" w:hAnsi="Arial"/>
        </w:rPr>
      </w:pPr>
    </w:p>
    <w:p w14:paraId="5D9DD843" w14:textId="77777777" w:rsidR="00D74093" w:rsidRDefault="00D74093">
      <w:pPr>
        <w:rPr>
          <w:rFonts w:ascii="Arial" w:hAnsi="Arial"/>
        </w:rPr>
      </w:pPr>
    </w:p>
    <w:p w14:paraId="43A7A3E2" w14:textId="77777777" w:rsidR="001F42FA" w:rsidRDefault="001F42FA">
      <w:pPr>
        <w:rPr>
          <w:rFonts w:ascii="Arial" w:hAnsi="Arial"/>
        </w:rPr>
      </w:pPr>
    </w:p>
    <w:p w14:paraId="1146DF49" w14:textId="77777777" w:rsidR="001F42FA" w:rsidRDefault="001F42FA">
      <w:pPr>
        <w:rPr>
          <w:rFonts w:ascii="Arial" w:hAnsi="Arial"/>
        </w:rPr>
      </w:pPr>
    </w:p>
    <w:p w14:paraId="66F0A040" w14:textId="77777777" w:rsidR="001F42FA" w:rsidRPr="001D0A40" w:rsidRDefault="001F42FA">
      <w:pPr>
        <w:rPr>
          <w:rFonts w:ascii="Arial" w:hAnsi="Arial"/>
        </w:rPr>
      </w:pPr>
    </w:p>
    <w:p w14:paraId="0B7E610E" w14:textId="77777777" w:rsidR="00D74093" w:rsidRPr="001D0A40" w:rsidRDefault="00D74093">
      <w:pPr>
        <w:rPr>
          <w:rFonts w:ascii="Arial" w:hAnsi="Arial"/>
        </w:rPr>
      </w:pPr>
    </w:p>
    <w:p w14:paraId="0A5DF9FB" w14:textId="54EDAACC" w:rsidR="00D74093" w:rsidRPr="001D0A40" w:rsidRDefault="00D74093" w:rsidP="00D74093">
      <w:pPr>
        <w:pStyle w:val="ListParagraph"/>
        <w:numPr>
          <w:ilvl w:val="0"/>
          <w:numId w:val="1"/>
        </w:numPr>
        <w:rPr>
          <w:rFonts w:ascii="Arial" w:hAnsi="Arial"/>
          <w:lang w:val="el-GR"/>
        </w:rPr>
      </w:pPr>
      <w:r w:rsidRPr="001D0A40">
        <w:rPr>
          <w:rFonts w:ascii="Arial" w:hAnsi="Arial"/>
          <w:lang w:val="el-GR"/>
        </w:rPr>
        <w:t>ἐπει ὁ Κολαιος ἐπανηλθεν οἰκαδε, ἠγγειλε τοις Ἑ</w:t>
      </w:r>
      <w:r w:rsidR="00191394">
        <w:rPr>
          <w:rFonts w:ascii="Arial" w:hAnsi="Arial"/>
          <w:lang w:val="el-GR"/>
        </w:rPr>
        <w:t>λλησι τί</w:t>
      </w:r>
      <w:r w:rsidRPr="001D0A40">
        <w:rPr>
          <w:rFonts w:ascii="Arial" w:hAnsi="Arial"/>
          <w:lang w:val="el-GR"/>
        </w:rPr>
        <w:t xml:space="preserve"> ἐγενετο.</w:t>
      </w:r>
    </w:p>
    <w:p w14:paraId="524BC5E2" w14:textId="77777777" w:rsidR="00D74093" w:rsidRPr="001D0A40" w:rsidRDefault="00D74093" w:rsidP="00D74093">
      <w:pPr>
        <w:pStyle w:val="ListParagraph"/>
        <w:numPr>
          <w:ilvl w:val="0"/>
          <w:numId w:val="1"/>
        </w:numPr>
        <w:rPr>
          <w:rFonts w:ascii="Arial" w:hAnsi="Arial"/>
          <w:lang w:val="el-GR"/>
        </w:rPr>
      </w:pPr>
      <w:r w:rsidRPr="001D0A40">
        <w:rPr>
          <w:rFonts w:ascii="Arial" w:hAnsi="Arial"/>
          <w:lang w:val="el-GR"/>
        </w:rPr>
        <w:t xml:space="preserve">παντες ἐθαθμαζον, και πολλοι, ἀκουσαντες ὁτι ὁ Ἀργαθωνιος ἐστιν μαλα ὀλβιος </w:t>
      </w:r>
      <w:r w:rsidRPr="001D0A40">
        <w:rPr>
          <w:rFonts w:ascii="Arial" w:hAnsi="Arial"/>
          <w:lang w:val="en-US"/>
        </w:rPr>
        <w:t xml:space="preserve">// </w:t>
      </w:r>
      <w:r w:rsidRPr="001D0A40">
        <w:rPr>
          <w:rFonts w:ascii="Arial" w:hAnsi="Arial"/>
          <w:lang w:val="el-GR"/>
        </w:rPr>
        <w:t>ὀλβιωτατος, ἐβουλοντο πλειν προς τοω Ταρτησσον.</w:t>
      </w:r>
    </w:p>
    <w:p w14:paraId="3FF355AE" w14:textId="412FE101" w:rsidR="00550B62" w:rsidRPr="001D0A40" w:rsidRDefault="00550B62" w:rsidP="00D74093">
      <w:pPr>
        <w:pStyle w:val="ListParagraph"/>
        <w:numPr>
          <w:ilvl w:val="0"/>
          <w:numId w:val="1"/>
        </w:numPr>
        <w:rPr>
          <w:rFonts w:ascii="Arial" w:hAnsi="Arial"/>
          <w:lang w:val="el-GR"/>
        </w:rPr>
      </w:pPr>
      <w:r w:rsidRPr="001D0A40">
        <w:rPr>
          <w:rFonts w:ascii="Arial" w:hAnsi="Arial"/>
          <w:lang w:val="el-GR"/>
        </w:rPr>
        <w:t>ἐδοξεν αὐτοις ὁρμασθαι</w:t>
      </w:r>
      <w:r w:rsidR="00191394">
        <w:rPr>
          <w:rFonts w:ascii="Arial" w:hAnsi="Arial"/>
          <w:lang w:val="el-GR"/>
        </w:rPr>
        <w:t xml:space="preserve"> </w:t>
      </w:r>
      <w:r w:rsidR="001F42FA">
        <w:rPr>
          <w:rFonts w:ascii="Arial" w:hAnsi="Arial"/>
          <w:lang w:val="en-US"/>
        </w:rPr>
        <w:t xml:space="preserve">// </w:t>
      </w:r>
      <w:r w:rsidR="001F42FA">
        <w:rPr>
          <w:rFonts w:ascii="Arial" w:hAnsi="Arial"/>
          <w:lang w:val="el-GR"/>
        </w:rPr>
        <w:t>ὁρμησασθαι</w:t>
      </w:r>
      <w:r w:rsidRPr="001D0A40">
        <w:rPr>
          <w:rFonts w:ascii="Arial" w:hAnsi="Arial"/>
          <w:lang w:val="el-GR"/>
        </w:rPr>
        <w:t xml:space="preserve"> εὐθυς και παρασκευασαντες τετταρας ναυς ἀπεπλε</w:t>
      </w:r>
      <w:r w:rsidR="00FD2A35" w:rsidRPr="001D0A40">
        <w:rPr>
          <w:rFonts w:ascii="Arial" w:hAnsi="Arial"/>
          <w:lang w:val="el-GR"/>
        </w:rPr>
        <w:t>υσαν.</w:t>
      </w:r>
    </w:p>
    <w:p w14:paraId="752AC13C" w14:textId="77777777" w:rsidR="00FD2A35" w:rsidRPr="001D0A40" w:rsidRDefault="00FD2A35" w:rsidP="00D74093">
      <w:pPr>
        <w:pStyle w:val="ListParagraph"/>
        <w:numPr>
          <w:ilvl w:val="0"/>
          <w:numId w:val="1"/>
        </w:numPr>
        <w:rPr>
          <w:rFonts w:ascii="Arial" w:hAnsi="Arial"/>
          <w:lang w:val="el-GR"/>
        </w:rPr>
      </w:pPr>
      <w:r w:rsidRPr="001D0A40">
        <w:rPr>
          <w:rFonts w:ascii="Arial" w:hAnsi="Arial"/>
          <w:lang w:val="el-GR"/>
        </w:rPr>
        <w:t>παθοντες πολλα και δεινα, τελος ἀφικοντο εἰς τον Ταρτησσον.</w:t>
      </w:r>
    </w:p>
    <w:p w14:paraId="04441083" w14:textId="77777777" w:rsidR="00FD2A35" w:rsidRDefault="00FD2A35" w:rsidP="00D74093">
      <w:pPr>
        <w:pStyle w:val="ListParagraph"/>
        <w:numPr>
          <w:ilvl w:val="0"/>
          <w:numId w:val="1"/>
        </w:numPr>
        <w:rPr>
          <w:rFonts w:ascii="Arial" w:hAnsi="Arial"/>
          <w:lang w:val="el-GR"/>
        </w:rPr>
      </w:pPr>
      <w:r w:rsidRPr="001D0A40">
        <w:rPr>
          <w:rFonts w:ascii="Arial" w:hAnsi="Arial"/>
          <w:lang w:val="el-GR"/>
        </w:rPr>
        <w:t>ὁ βασιλευς ἐδεξατο εὐμενως και παρεσχε πολυ ἀργθριον  και καττιτερον.</w:t>
      </w:r>
    </w:p>
    <w:p w14:paraId="64D7BE2D" w14:textId="08C376A9" w:rsidR="001F42FA" w:rsidRPr="001D0A40" w:rsidRDefault="001F42FA" w:rsidP="00D74093">
      <w:pPr>
        <w:pStyle w:val="ListParagraph"/>
        <w:numPr>
          <w:ilvl w:val="0"/>
          <w:numId w:val="1"/>
        </w:numPr>
        <w:rPr>
          <w:rFonts w:ascii="Arial" w:hAnsi="Arial"/>
          <w:lang w:val="el-GR"/>
        </w:rPr>
      </w:pPr>
      <w:r>
        <w:rPr>
          <w:rFonts w:ascii="Arial" w:hAnsi="Arial"/>
          <w:lang w:val="el-GR"/>
        </w:rPr>
        <w:t>ἐνταυθα δη οἱ Ἑλληνες ἐμποριαν ἐποιουντο προς τοις του Ταρτησσου πολιταις.</w:t>
      </w:r>
      <w:bookmarkStart w:id="0" w:name="_GoBack"/>
      <w:bookmarkEnd w:id="0"/>
    </w:p>
    <w:p w14:paraId="70DCC3BB" w14:textId="77777777" w:rsidR="005A0D14" w:rsidRDefault="005A0D14" w:rsidP="005A0D14">
      <w:pPr>
        <w:rPr>
          <w:lang w:val="el-GR"/>
        </w:rPr>
      </w:pPr>
    </w:p>
    <w:p w14:paraId="0D12BCCD" w14:textId="77777777" w:rsidR="005A0D14" w:rsidRDefault="005A0D14" w:rsidP="005A0D14">
      <w:pPr>
        <w:rPr>
          <w:lang w:val="el-GR"/>
        </w:rPr>
      </w:pPr>
    </w:p>
    <w:p w14:paraId="124BC2D6" w14:textId="77777777" w:rsidR="001D0A40" w:rsidRDefault="001D0A40" w:rsidP="005A0D14">
      <w:pPr>
        <w:rPr>
          <w:lang w:val="el-GR"/>
        </w:rPr>
      </w:pPr>
    </w:p>
    <w:p w14:paraId="2AB088FB" w14:textId="77777777" w:rsidR="001D0A40" w:rsidRDefault="001D0A40" w:rsidP="005A0D14">
      <w:pPr>
        <w:rPr>
          <w:lang w:val="el-GR"/>
        </w:rPr>
      </w:pPr>
    </w:p>
    <w:p w14:paraId="492CD094" w14:textId="77777777" w:rsidR="001D0A40" w:rsidRPr="005A0D14" w:rsidRDefault="001D0A40" w:rsidP="005A0D14">
      <w:pPr>
        <w:rPr>
          <w:lang w:val="el-GR"/>
        </w:rPr>
      </w:pPr>
    </w:p>
    <w:p w14:paraId="423A32DA" w14:textId="77777777" w:rsidR="00D74093" w:rsidRDefault="00D74093"/>
    <w:p w14:paraId="4DBDB70D" w14:textId="77777777" w:rsidR="00D74093" w:rsidRDefault="00D74093"/>
    <w:p w14:paraId="0224501C" w14:textId="77777777" w:rsidR="00D74093" w:rsidRDefault="00D74093"/>
    <w:sectPr w:rsidR="00D74093" w:rsidSect="00492ED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FAD"/>
    <w:multiLevelType w:val="hybridMultilevel"/>
    <w:tmpl w:val="A05C8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93"/>
    <w:rsid w:val="00191394"/>
    <w:rsid w:val="001D0A40"/>
    <w:rsid w:val="001F42FA"/>
    <w:rsid w:val="00492ED6"/>
    <w:rsid w:val="00550B62"/>
    <w:rsid w:val="005A0D14"/>
    <w:rsid w:val="00876369"/>
    <w:rsid w:val="00D74093"/>
    <w:rsid w:val="00FD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F134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Moore</dc:creator>
  <cp:keywords/>
  <dc:description/>
  <cp:lastModifiedBy>Howard Moore</cp:lastModifiedBy>
  <cp:revision>3</cp:revision>
  <dcterms:created xsi:type="dcterms:W3CDTF">2017-09-22T14:15:00Z</dcterms:created>
  <dcterms:modified xsi:type="dcterms:W3CDTF">2017-09-22T14:21:00Z</dcterms:modified>
</cp:coreProperties>
</file>